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Руководителю Управления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 ____________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акимата г. ________________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гражданина РК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прожив. по адресу: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г. _________________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ул. ____________, д. ___, кв.___.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Настоящим сообщаю Вам, что ____________ 201__ года  в результате попадания колеса в люк по адресу: __________________, автомобилю _______________ _____ г. в., госномер _______________, принадлежащему мне на правах собственност</w:t>
      </w:r>
      <w:r w:rsidDel="00000000" w:rsidR="00000000" w:rsidRPr="00000000">
        <w:rPr>
          <w:highlight w:val="white"/>
          <w:rtl w:val="0"/>
        </w:rPr>
        <w:t xml:space="preserve">и, был </w:t>
      </w:r>
      <w:r w:rsidDel="00000000" w:rsidR="00000000" w:rsidRPr="00000000">
        <w:rPr>
          <w:rtl w:val="0"/>
        </w:rPr>
        <w:t xml:space="preserve">причинен ущерб. Данное дорожно-транспортное происшествие  зарегистрировано сотрудниками полиции, прибывшими на место аварии.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основании Отчета об оценке № ________  от __ _______ 201_ г.,  проведенной ТОО “_____________”, стоимость причиненного ущерба составляет _________________ (____________________________________</w:t>
      </w:r>
      <w:r w:rsidDel="00000000" w:rsidR="00000000" w:rsidRPr="00000000">
        <w:rPr>
          <w:highlight w:val="white"/>
          <w:rtl w:val="0"/>
        </w:rPr>
        <w:t xml:space="preserve">_сумма прописью</w:t>
      </w:r>
      <w:r w:rsidDel="00000000" w:rsidR="00000000" w:rsidRPr="00000000">
        <w:rPr>
          <w:rtl w:val="0"/>
        </w:rPr>
        <w:t xml:space="preserve">_________) тенге.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Согласно письму аппарата акима г. _____________, за состояние люков на улице __________________ ответственность несет Управление ____________________.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основании вышеизложенного предлагаю Вам в десятидневный срок в досудебном порядке возместить мне причиненный ущерб в размере ___________________ тенге (___________сумма прописью__________________). В случае если в указанный срок ущерб не будет возмещен, оставляю за собой право обратиться в суд и другие инстанции для принудительного</w:t>
      </w:r>
      <w:r w:rsidDel="00000000" w:rsidR="00000000" w:rsidRPr="00000000">
        <w:rPr>
          <w:highlight w:val="white"/>
          <w:rtl w:val="0"/>
        </w:rPr>
        <w:t xml:space="preserve"> взыскания материального и морального ущерба, а также других затрат, к</w:t>
      </w:r>
      <w:r w:rsidDel="00000000" w:rsidR="00000000" w:rsidRPr="00000000">
        <w:rPr>
          <w:rtl w:val="0"/>
        </w:rPr>
        <w:t xml:space="preserve">оторые могут возникнуть в результате правовых действий.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Письмо аппарата акима г. 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Отчет об оценке ТОО “____________________” от __ _______________ 201__ г. с приложениями, договор на оценку.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число                                                                                                             подпись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